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DD5C" w14:textId="77777777" w:rsidR="0051746B" w:rsidRDefault="0051746B">
      <w:pPr>
        <w:pStyle w:val="Titel"/>
        <w:jc w:val="left"/>
        <w:rPr>
          <w:rFonts w:ascii="Verdana" w:hAnsi="Verdana"/>
          <w:b/>
          <w:bCs/>
          <w:sz w:val="22"/>
        </w:rPr>
      </w:pPr>
    </w:p>
    <w:p w14:paraId="637AC286" w14:textId="77777777" w:rsidR="0051746B" w:rsidRDefault="0051746B">
      <w:pPr>
        <w:pStyle w:val="Titel"/>
        <w:jc w:val="left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>Wahlausschreiben – Gruppenwahl</w:t>
      </w:r>
    </w:p>
    <w:p w14:paraId="7785800B" w14:textId="77777777" w:rsidR="0051746B" w:rsidRDefault="0051746B">
      <w:pPr>
        <w:pStyle w:val="Titel"/>
        <w:jc w:val="left"/>
        <w:rPr>
          <w:rFonts w:ascii="Verdana" w:hAnsi="Verdana"/>
          <w:b/>
          <w:bCs/>
          <w:sz w:val="28"/>
        </w:rPr>
      </w:pPr>
    </w:p>
    <w:p w14:paraId="578E1F61" w14:textId="77777777" w:rsidR="0051746B" w:rsidRDefault="0051746B">
      <w:pPr>
        <w:pStyle w:val="Titel"/>
        <w:jc w:val="left"/>
        <w:rPr>
          <w:rFonts w:ascii="Verdana" w:hAnsi="Verdana"/>
          <w:b/>
          <w:bCs/>
          <w:sz w:val="22"/>
        </w:rPr>
      </w:pPr>
    </w:p>
    <w:p w14:paraId="0256AFF9" w14:textId="12A04B2B" w:rsidR="0051746B" w:rsidRDefault="0051746B">
      <w:pPr>
        <w:pStyle w:val="Titel"/>
        <w:jc w:val="left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Der Wahlvorstand</w:t>
      </w:r>
      <w:r w:rsidR="0077118D">
        <w:rPr>
          <w:rFonts w:ascii="Verdana" w:hAnsi="Verdana"/>
          <w:b/>
          <w:bCs/>
          <w:sz w:val="22"/>
        </w:rPr>
        <w:t>/Hauptwahlvorstand *)</w:t>
      </w:r>
    </w:p>
    <w:p w14:paraId="52A98DDE" w14:textId="77777777" w:rsidR="0051746B" w:rsidRDefault="0051746B">
      <w:pPr>
        <w:jc w:val="center"/>
        <w:rPr>
          <w:rFonts w:ascii="Verdana" w:hAnsi="Verdana"/>
          <w:b/>
          <w:bCs/>
          <w:sz w:val="22"/>
        </w:rPr>
      </w:pPr>
    </w:p>
    <w:p w14:paraId="4DB45025" w14:textId="77777777" w:rsidR="0051746B" w:rsidRDefault="0051746B">
      <w:pPr>
        <w:jc w:val="center"/>
        <w:rPr>
          <w:rFonts w:ascii="Verdana" w:hAnsi="Verdana"/>
          <w:b/>
          <w:bCs/>
          <w:sz w:val="22"/>
        </w:rPr>
      </w:pPr>
    </w:p>
    <w:p w14:paraId="19738BC3" w14:textId="14CB3F4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bei ___________________________</w:t>
      </w:r>
      <w:r w:rsidR="0077118D">
        <w:rPr>
          <w:rFonts w:ascii="Verdana" w:hAnsi="Verdana"/>
          <w:sz w:val="22"/>
        </w:rPr>
        <w:t>____________________</w:t>
      </w:r>
    </w:p>
    <w:p w14:paraId="00C57609" w14:textId="77777777" w:rsidR="0051746B" w:rsidRDefault="0051746B">
      <w:pPr>
        <w:ind w:left="708" w:firstLine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(Dienststelle)</w:t>
      </w:r>
    </w:p>
    <w:p w14:paraId="324DE19B" w14:textId="77777777" w:rsidR="0051746B" w:rsidRDefault="0051746B">
      <w:pPr>
        <w:jc w:val="center"/>
        <w:rPr>
          <w:rFonts w:ascii="Verdana" w:hAnsi="Verdana"/>
          <w:sz w:val="22"/>
        </w:rPr>
      </w:pPr>
    </w:p>
    <w:p w14:paraId="683E5696" w14:textId="6CDE6035" w:rsidR="0077118D" w:rsidRDefault="0077118D" w:rsidP="0077118D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Bekanntgabe am ____________</w:t>
      </w:r>
      <w:r w:rsidR="003530FB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bis Abschluss der Stimmabgabe ___________     </w:t>
      </w:r>
    </w:p>
    <w:p w14:paraId="3A8CAD9B" w14:textId="77777777" w:rsidR="0077118D" w:rsidRDefault="0077118D" w:rsidP="0077118D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</w:t>
      </w:r>
    </w:p>
    <w:p w14:paraId="41ECE97A" w14:textId="77777777" w:rsidR="0077118D" w:rsidRDefault="0077118D" w:rsidP="0077118D">
      <w:p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Wortlaut des Saarländischen Personalvertretungsgesetzes (</w:t>
      </w:r>
      <w:proofErr w:type="spellStart"/>
      <w:r>
        <w:rPr>
          <w:rFonts w:ascii="Verdana" w:hAnsi="Verdana"/>
          <w:sz w:val="22"/>
        </w:rPr>
        <w:t>SPersVG</w:t>
      </w:r>
      <w:proofErr w:type="spellEnd"/>
      <w:r>
        <w:rPr>
          <w:rFonts w:ascii="Verdana" w:hAnsi="Verdana"/>
          <w:sz w:val="22"/>
        </w:rPr>
        <w:t>) für die Wahl und Zusammensetzung des Personalrates/Hauptpersonalrates *) und die Wahlordnung sind Anlage dieses Wahlausschreibens.</w:t>
      </w:r>
    </w:p>
    <w:p w14:paraId="2159F8A4" w14:textId="684FD7D7" w:rsidR="0051746B" w:rsidRDefault="0051746B">
      <w:pPr>
        <w:jc w:val="left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________________________________________________________</w:t>
      </w:r>
    </w:p>
    <w:p w14:paraId="13A45F35" w14:textId="77777777" w:rsidR="0051746B" w:rsidRDefault="0051746B">
      <w:pPr>
        <w:pStyle w:val="berschrift3"/>
        <w:rPr>
          <w:rFonts w:ascii="Verdana" w:hAnsi="Verdana"/>
          <w:sz w:val="24"/>
        </w:rPr>
      </w:pPr>
    </w:p>
    <w:p w14:paraId="2A0F58A6" w14:textId="77777777" w:rsidR="0051746B" w:rsidRDefault="0051746B">
      <w:pPr>
        <w:pStyle w:val="berschrift3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Wahlausschreiben</w:t>
      </w:r>
    </w:p>
    <w:p w14:paraId="29C8A748" w14:textId="77777777" w:rsidR="0051746B" w:rsidRDefault="0051746B">
      <w:pPr>
        <w:jc w:val="center"/>
        <w:rPr>
          <w:rFonts w:ascii="Verdana" w:hAnsi="Verdana"/>
          <w:b/>
          <w:bCs/>
          <w:sz w:val="22"/>
        </w:rPr>
      </w:pPr>
    </w:p>
    <w:p w14:paraId="11C639DE" w14:textId="77777777" w:rsidR="0051746B" w:rsidRDefault="0051746B">
      <w:pPr>
        <w:numPr>
          <w:ilvl w:val="0"/>
          <w:numId w:val="2"/>
        </w:num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Nach den Vorschriften des Saarländischen Personalvertretungsgesetzes ist in der Dienststelle _______________________________</w:t>
      </w:r>
    </w:p>
    <w:p w14:paraId="7CA6C2C6" w14:textId="382C81B1" w:rsidR="0051746B" w:rsidRDefault="0051746B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 Personalrat</w:t>
      </w:r>
      <w:r w:rsidR="0077118D">
        <w:rPr>
          <w:rFonts w:ascii="Verdana" w:hAnsi="Verdana"/>
          <w:sz w:val="22"/>
        </w:rPr>
        <w:t>/Hauptpersonalrat *)</w:t>
      </w:r>
      <w:r>
        <w:rPr>
          <w:rFonts w:ascii="Verdana" w:hAnsi="Verdana"/>
          <w:sz w:val="22"/>
        </w:rPr>
        <w:t xml:space="preserve"> zu wählen.</w:t>
      </w:r>
    </w:p>
    <w:p w14:paraId="248B30EC" w14:textId="77777777" w:rsidR="0051746B" w:rsidRDefault="0051746B">
      <w:pPr>
        <w:ind w:left="708"/>
        <w:jc w:val="left"/>
        <w:rPr>
          <w:rFonts w:ascii="Verdana" w:hAnsi="Verdana"/>
          <w:sz w:val="22"/>
        </w:rPr>
      </w:pPr>
    </w:p>
    <w:p w14:paraId="0AE0A57B" w14:textId="77777777" w:rsidR="0051746B" w:rsidRDefault="0051746B">
      <w:pPr>
        <w:numPr>
          <w:ilvl w:val="0"/>
          <w:numId w:val="2"/>
        </w:num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Die Wahl des Personalrates findet statt:</w:t>
      </w:r>
    </w:p>
    <w:p w14:paraId="673907B1" w14:textId="77777777" w:rsidR="0051746B" w:rsidRDefault="0051746B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am ___________________ von ___________ bis ___________ Uhr</w:t>
      </w:r>
    </w:p>
    <w:p w14:paraId="11E9115B" w14:textId="77777777" w:rsidR="0051746B" w:rsidRDefault="0051746B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am ___________________ von ___________ bis ___________ Uhr</w:t>
      </w:r>
    </w:p>
    <w:p w14:paraId="354B93CB" w14:textId="77777777" w:rsidR="0051746B" w:rsidRDefault="0051746B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im Wahllokal __________________________</w:t>
      </w:r>
    </w:p>
    <w:p w14:paraId="2F71B461" w14:textId="77777777" w:rsidR="0051746B" w:rsidRDefault="0051746B">
      <w:pPr>
        <w:ind w:left="360"/>
        <w:jc w:val="left"/>
        <w:rPr>
          <w:rFonts w:ascii="Verdana" w:hAnsi="Verdana"/>
          <w:sz w:val="20"/>
        </w:rPr>
      </w:pP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3821BAB7" w14:textId="3EAF7FE6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Der </w:t>
      </w:r>
      <w:proofErr w:type="gramStart"/>
      <w:r>
        <w:rPr>
          <w:rFonts w:ascii="Verdana" w:hAnsi="Verdana"/>
          <w:sz w:val="22"/>
        </w:rPr>
        <w:t>zu wählende Personalrat</w:t>
      </w:r>
      <w:proofErr w:type="gramEnd"/>
      <w:r w:rsidR="008B6ED8">
        <w:rPr>
          <w:rFonts w:ascii="Verdana" w:hAnsi="Verdana"/>
          <w:sz w:val="22"/>
        </w:rPr>
        <w:t>/Hauptpersonalrat *)</w:t>
      </w:r>
      <w:r>
        <w:rPr>
          <w:rFonts w:ascii="Verdana" w:hAnsi="Verdana"/>
          <w:sz w:val="22"/>
        </w:rPr>
        <w:t xml:space="preserve"> besteht nach der Zahl der in der Regel in der Dienststelle</w:t>
      </w:r>
      <w:r w:rsidR="008B6ED8">
        <w:rPr>
          <w:rFonts w:ascii="Verdana" w:hAnsi="Verdana"/>
          <w:sz w:val="22"/>
        </w:rPr>
        <w:t>/Bereich Ministerium *)</w:t>
      </w:r>
      <w:r>
        <w:rPr>
          <w:rFonts w:ascii="Verdana" w:hAnsi="Verdana"/>
          <w:sz w:val="22"/>
        </w:rPr>
        <w:t xml:space="preserve"> wahlberechtigten Beschäftigten aus __________ Mitgliedern</w:t>
      </w:r>
    </w:p>
    <w:p w14:paraId="0104D148" w14:textId="77777777" w:rsidR="0051746B" w:rsidRDefault="0051746B">
      <w:pPr>
        <w:ind w:left="720"/>
        <w:jc w:val="left"/>
        <w:rPr>
          <w:rFonts w:ascii="Verdana" w:hAnsi="Verdana"/>
          <w:sz w:val="22"/>
        </w:rPr>
      </w:pPr>
    </w:p>
    <w:p w14:paraId="30DD5F9E" w14:textId="77777777" w:rsidR="0051746B" w:rsidRDefault="0051746B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Davon entfallen auf die Gruppe der</w:t>
      </w:r>
    </w:p>
    <w:p w14:paraId="37AA0D89" w14:textId="77777777" w:rsidR="0051746B" w:rsidRDefault="0051746B">
      <w:pPr>
        <w:ind w:left="720"/>
        <w:jc w:val="left"/>
        <w:rPr>
          <w:rFonts w:ascii="Verdana" w:hAnsi="Verdana"/>
          <w:sz w:val="22"/>
        </w:rPr>
      </w:pPr>
    </w:p>
    <w:p w14:paraId="11D61DA5" w14:textId="01BE4C75" w:rsidR="0051746B" w:rsidRDefault="0051746B">
      <w:pPr>
        <w:pStyle w:val="Textkrper-Einzug2"/>
      </w:pPr>
      <w:r>
        <w:t>Beamten</w:t>
      </w:r>
      <w:r w:rsidR="003530FB">
        <w:t xml:space="preserve"> </w:t>
      </w:r>
      <w:bookmarkStart w:id="0" w:name="_Hlk173401282"/>
      <w:r w:rsidR="003530FB">
        <w:t>(m/w/d)</w:t>
      </w:r>
      <w:r>
        <w:t xml:space="preserve"> </w:t>
      </w:r>
      <w:bookmarkEnd w:id="0"/>
      <w:r>
        <w:t>*) ________      Arbeitnehmer</w:t>
      </w:r>
      <w:r w:rsidR="003530FB">
        <w:t xml:space="preserve"> (m/w/d) </w:t>
      </w:r>
      <w:r>
        <w:t>*) ________</w:t>
      </w:r>
    </w:p>
    <w:p w14:paraId="5E3C0F11" w14:textId="77777777" w:rsidR="0051746B" w:rsidRDefault="0051746B">
      <w:pPr>
        <w:pStyle w:val="Textkrper-Einzug2"/>
        <w:rPr>
          <w:b/>
          <w:bCs/>
        </w:rPr>
      </w:pPr>
    </w:p>
    <w:p w14:paraId="411AEDFF" w14:textId="7B200EAF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Die Beamten</w:t>
      </w:r>
      <w:r w:rsidR="003530FB">
        <w:rPr>
          <w:rFonts w:ascii="Verdana" w:hAnsi="Verdana"/>
          <w:sz w:val="22"/>
        </w:rPr>
        <w:t xml:space="preserve"> </w:t>
      </w:r>
      <w:r w:rsidR="003530FB" w:rsidRPr="003530FB">
        <w:rPr>
          <w:rFonts w:ascii="Verdana" w:hAnsi="Verdana"/>
          <w:sz w:val="22"/>
        </w:rPr>
        <w:t xml:space="preserve">(m/w/d) </w:t>
      </w:r>
      <w:r>
        <w:rPr>
          <w:rFonts w:ascii="Verdana" w:hAnsi="Verdana"/>
          <w:sz w:val="22"/>
        </w:rPr>
        <w:t>und Arbeiternehmer</w:t>
      </w:r>
      <w:r w:rsidR="003530FB">
        <w:rPr>
          <w:rFonts w:ascii="Verdana" w:hAnsi="Verdana"/>
          <w:sz w:val="22"/>
        </w:rPr>
        <w:t xml:space="preserve"> </w:t>
      </w:r>
      <w:r w:rsidR="003530FB" w:rsidRPr="003530FB">
        <w:rPr>
          <w:rFonts w:ascii="Verdana" w:hAnsi="Verdana"/>
          <w:sz w:val="22"/>
        </w:rPr>
        <w:t xml:space="preserve">(m/w/d) </w:t>
      </w:r>
      <w:r>
        <w:rPr>
          <w:rFonts w:ascii="Verdana" w:hAnsi="Verdana"/>
          <w:sz w:val="22"/>
        </w:rPr>
        <w:t>wählen ihre Vertreter in getrennten Wahlgängen (Gruppenwahl).</w:t>
      </w:r>
    </w:p>
    <w:p w14:paraId="41291BEA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6120B666" w14:textId="77777777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Wählen kann nur, wer in das Wählerverzeichnis eingetragen ist. Ein Auszug des Wählerverzeichnisses liegt </w:t>
      </w:r>
    </w:p>
    <w:p w14:paraId="3F025174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56FBA648" w14:textId="1630C705" w:rsidR="0051746B" w:rsidRDefault="0051746B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</w:t>
      </w:r>
      <w:r w:rsidR="003530FB">
        <w:rPr>
          <w:rFonts w:ascii="Verdana" w:hAnsi="Verdana"/>
          <w:sz w:val="22"/>
        </w:rPr>
        <w:t>__________________________</w:t>
      </w:r>
    </w:p>
    <w:p w14:paraId="37AD7229" w14:textId="77777777" w:rsidR="006B674F" w:rsidRDefault="0051746B" w:rsidP="006B674F">
      <w:pPr>
        <w:spacing w:after="240"/>
        <w:ind w:left="720"/>
        <w:jc w:val="left"/>
        <w:rPr>
          <w:rFonts w:ascii="Verdana" w:hAnsi="Verdana"/>
          <w:b/>
          <w:bCs/>
          <w:sz w:val="22"/>
        </w:rPr>
      </w:pPr>
      <w:r>
        <w:rPr>
          <w:rFonts w:ascii="Verdana" w:hAnsi="Verdana"/>
          <w:sz w:val="22"/>
        </w:rPr>
        <w:t>und kann dort arbeitstäglich von _____ bis ____ Uhr eingesehen werden.</w:t>
      </w:r>
      <w:r w:rsidR="006B674F">
        <w:rPr>
          <w:rFonts w:ascii="Verdana" w:hAnsi="Verdana"/>
          <w:sz w:val="22"/>
        </w:rPr>
        <w:t xml:space="preserve"> Ein Auszug des Wählerverzeichnisses kann auch im Intranet eingesehen werden *)</w:t>
      </w:r>
    </w:p>
    <w:p w14:paraId="0F26FB84" w14:textId="14015CAC" w:rsidR="0051746B" w:rsidRDefault="0051746B">
      <w:pPr>
        <w:spacing w:line="360" w:lineRule="auto"/>
        <w:ind w:left="720"/>
        <w:jc w:val="left"/>
        <w:rPr>
          <w:rFonts w:ascii="Verdana" w:hAnsi="Verdana"/>
          <w:b/>
          <w:bCs/>
          <w:sz w:val="22"/>
        </w:rPr>
      </w:pPr>
    </w:p>
    <w:p w14:paraId="39415934" w14:textId="77777777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>Einsprüche gegen die Richtigkeit des Wählerverzeichnisses können nur</w:t>
      </w:r>
    </w:p>
    <w:p w14:paraId="1B07F756" w14:textId="77777777" w:rsidR="0051746B" w:rsidRDefault="0051746B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innerhalb einer Woche, spätestens bis _________ Uhr, beim</w:t>
      </w:r>
    </w:p>
    <w:p w14:paraId="1BA850BF" w14:textId="271AB900" w:rsidR="0051746B" w:rsidRDefault="0051746B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Wahlvorstand schriftlich eingelegt werden.</w:t>
      </w:r>
    </w:p>
    <w:p w14:paraId="4737EBD9" w14:textId="77777777" w:rsidR="006B674F" w:rsidRDefault="006B674F">
      <w:pPr>
        <w:ind w:left="720"/>
        <w:jc w:val="left"/>
        <w:rPr>
          <w:rFonts w:ascii="Verdana" w:hAnsi="Verdana"/>
          <w:sz w:val="22"/>
        </w:rPr>
      </w:pPr>
    </w:p>
    <w:p w14:paraId="3016818F" w14:textId="77777777" w:rsidR="0051746B" w:rsidRDefault="0051746B">
      <w:pPr>
        <w:numPr>
          <w:ilvl w:val="0"/>
          <w:numId w:val="2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Hiermit werden die wählberechtigten Beschäftigten bzw. die in der Dienst-</w:t>
      </w:r>
    </w:p>
    <w:p w14:paraId="6A751E1E" w14:textId="6AD42B88" w:rsidR="0051746B" w:rsidRDefault="0051746B">
      <w:pPr>
        <w:pStyle w:val="Textkrper-Einzug2"/>
      </w:pPr>
      <w:r>
        <w:t xml:space="preserve">stelle vertretenen Gewerkschaften aufgefordert, vor Ablauf von 18 Kalendertagen, spätestens bis zum ____________ dem </w:t>
      </w:r>
      <w:proofErr w:type="gramStart"/>
      <w:r>
        <w:t>Wahlvorstand</w:t>
      </w:r>
      <w:r w:rsidR="008B6ED8">
        <w:t>(</w:t>
      </w:r>
      <w:proofErr w:type="gramEnd"/>
      <w:r w:rsidR="008B6ED8">
        <w:t>Hauptwahlvorstand *)</w:t>
      </w:r>
      <w:r>
        <w:t xml:space="preserve"> Wahlvorschläge unter Beifügung der schriftlichen Zustimmung der vorgeschlagenen Bewerber einzureichen. </w:t>
      </w:r>
    </w:p>
    <w:p w14:paraId="4C19BDD9" w14:textId="5C09DE2D" w:rsidR="0051746B" w:rsidRPr="0077118D" w:rsidRDefault="0051746B" w:rsidP="006B674F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Es können nur fristgerecht eingereichte Wahlvorschläge berücksichtigt werden.</w:t>
      </w:r>
      <w:r w:rsidR="0077118D">
        <w:rPr>
          <w:rFonts w:ascii="Verdana" w:hAnsi="Verdana"/>
          <w:sz w:val="22"/>
        </w:rPr>
        <w:t xml:space="preserve"> </w:t>
      </w:r>
      <w:r w:rsidRPr="0077118D">
        <w:rPr>
          <w:rFonts w:ascii="Verdana" w:hAnsi="Verdana"/>
          <w:sz w:val="22"/>
        </w:rPr>
        <w:t>Gewählt werden kann nur, wer auf einem gültigen Wahlvorschlag</w:t>
      </w:r>
      <w:r w:rsidR="0077118D" w:rsidRPr="0077118D">
        <w:rPr>
          <w:rFonts w:ascii="Verdana" w:hAnsi="Verdana"/>
          <w:sz w:val="22"/>
        </w:rPr>
        <w:t xml:space="preserve"> </w:t>
      </w:r>
      <w:r w:rsidRPr="0077118D">
        <w:rPr>
          <w:rFonts w:ascii="Verdana" w:hAnsi="Verdana"/>
          <w:sz w:val="22"/>
        </w:rPr>
        <w:t xml:space="preserve">benannt ist. </w:t>
      </w:r>
    </w:p>
    <w:p w14:paraId="1294F937" w14:textId="77777777" w:rsidR="0051746B" w:rsidRDefault="0051746B">
      <w:pPr>
        <w:ind w:left="720"/>
        <w:jc w:val="left"/>
        <w:rPr>
          <w:rFonts w:ascii="Verdana" w:hAnsi="Verdana"/>
          <w:sz w:val="22"/>
        </w:rPr>
      </w:pPr>
    </w:p>
    <w:p w14:paraId="78295C1D" w14:textId="77777777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Die Wahlvorschläge müssen für die Gruppe</w:t>
      </w:r>
    </w:p>
    <w:p w14:paraId="65BFBA05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07504AD4" w14:textId="77777777" w:rsidR="0051746B" w:rsidRDefault="0051746B">
      <w:pPr>
        <w:pStyle w:val="berschrift5"/>
        <w:spacing w:after="120"/>
        <w:ind w:left="1418"/>
        <w:rPr>
          <w:rFonts w:ascii="Verdana" w:hAnsi="Verdana"/>
          <w:b w:val="0"/>
          <w:bCs w:val="0"/>
          <w:sz w:val="22"/>
        </w:rPr>
      </w:pPr>
      <w:r>
        <w:rPr>
          <w:rFonts w:ascii="Verdana" w:hAnsi="Verdana"/>
          <w:b w:val="0"/>
          <w:bCs w:val="0"/>
          <w:sz w:val="22"/>
        </w:rPr>
        <w:t>Beamte von mindestens</w:t>
      </w:r>
      <w:r>
        <w:rPr>
          <w:rFonts w:ascii="Verdana" w:hAnsi="Verdana"/>
          <w:b w:val="0"/>
          <w:bCs w:val="0"/>
          <w:sz w:val="22"/>
        </w:rPr>
        <w:tab/>
        <w:t>_________________*)</w:t>
      </w:r>
      <w:r>
        <w:rPr>
          <w:rFonts w:ascii="Verdana" w:hAnsi="Verdana"/>
          <w:b w:val="0"/>
          <w:bCs w:val="0"/>
          <w:sz w:val="22"/>
        </w:rPr>
        <w:tab/>
      </w:r>
      <w:r>
        <w:rPr>
          <w:rFonts w:ascii="Verdana" w:hAnsi="Verdana"/>
          <w:b w:val="0"/>
          <w:bCs w:val="0"/>
          <w:sz w:val="22"/>
        </w:rPr>
        <w:tab/>
      </w:r>
    </w:p>
    <w:p w14:paraId="2E5367E8" w14:textId="77777777" w:rsidR="0051746B" w:rsidRDefault="0051746B">
      <w:pPr>
        <w:spacing w:after="120"/>
        <w:ind w:left="141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Arbeiternehmer von mindestens _________________*)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5453AA3B" w14:textId="7777777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wahlberechtigten Gruppenangehörigen unterzeichnet sein.</w:t>
      </w:r>
    </w:p>
    <w:p w14:paraId="28B6845C" w14:textId="7777777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Für den von einer Gewerkschaft eingereichten Wahlvorschlag genügt die   </w:t>
      </w:r>
    </w:p>
    <w:p w14:paraId="7D00789D" w14:textId="77777777" w:rsidR="0051746B" w:rsidRDefault="0051746B">
      <w:pPr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Unterschrift des Beauftragten eines Organs der Gewerkschaft. </w:t>
      </w:r>
    </w:p>
    <w:p w14:paraId="16200BE9" w14:textId="77777777" w:rsidR="0051746B" w:rsidRDefault="0051746B">
      <w:pPr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Einer der Unterzeichner soll als Listenvertreter bezeichnet sein.</w:t>
      </w:r>
    </w:p>
    <w:p w14:paraId="66759A45" w14:textId="77777777" w:rsidR="0051746B" w:rsidRDefault="0051746B">
      <w:pPr>
        <w:ind w:left="67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einen von einer Gewerkschaft eingereichten Wahlvorschlag kann ein der Gewerkschaft angehörender Beschäftigter der Dienststelle als Listenvertreter benannt werden.</w:t>
      </w:r>
    </w:p>
    <w:p w14:paraId="48AC44D9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13DA155F" w14:textId="2232E52A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Jeder Wahlvorschlag soll mindestens doppelt so viele </w:t>
      </w:r>
      <w:r w:rsidR="002A3A00">
        <w:rPr>
          <w:rFonts w:ascii="Verdana" w:hAnsi="Verdana"/>
          <w:sz w:val="22"/>
        </w:rPr>
        <w:t xml:space="preserve">Bewerberinnen und </w:t>
      </w:r>
      <w:r>
        <w:rPr>
          <w:rFonts w:ascii="Verdana" w:hAnsi="Verdana"/>
          <w:sz w:val="22"/>
        </w:rPr>
        <w:t>Bewerber aufweisen, als in der Gruppe Personalratsmitglieder zu wählen sind</w:t>
      </w:r>
      <w:r w:rsidR="0077118D">
        <w:rPr>
          <w:rFonts w:ascii="Verdana" w:hAnsi="Verdana"/>
          <w:sz w:val="22"/>
        </w:rPr>
        <w:t xml:space="preserve"> (§ 8 Abs. 1 WO)</w:t>
      </w:r>
      <w:r>
        <w:rPr>
          <w:rFonts w:ascii="Verdana" w:hAnsi="Verdana"/>
          <w:sz w:val="22"/>
        </w:rPr>
        <w:t>.</w:t>
      </w:r>
    </w:p>
    <w:p w14:paraId="381115FC" w14:textId="45150C21" w:rsidR="0051746B" w:rsidRDefault="0051746B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Jede</w:t>
      </w:r>
      <w:r w:rsidR="002A3A00">
        <w:rPr>
          <w:rFonts w:ascii="Verdana" w:hAnsi="Verdana"/>
          <w:sz w:val="22"/>
        </w:rPr>
        <w:t xml:space="preserve"> Bewerberin und jeder </w:t>
      </w:r>
      <w:r>
        <w:rPr>
          <w:rFonts w:ascii="Verdana" w:hAnsi="Verdana"/>
          <w:sz w:val="22"/>
        </w:rPr>
        <w:t>Bewerber kann für die Wahl des Personalrates nur auf einem Wahlvorschlag vorgeschlagen werden (§ 9 Abs. 1 WO).</w:t>
      </w:r>
    </w:p>
    <w:p w14:paraId="4CFF0A67" w14:textId="78E5092C" w:rsidR="0051746B" w:rsidRDefault="002A3A00" w:rsidP="0077118D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Jede/j</w:t>
      </w:r>
      <w:r w:rsidR="0051746B">
        <w:rPr>
          <w:rFonts w:ascii="Verdana" w:hAnsi="Verdana"/>
          <w:sz w:val="22"/>
        </w:rPr>
        <w:t xml:space="preserve">eder </w:t>
      </w:r>
      <w:proofErr w:type="spellStart"/>
      <w:r w:rsidR="0051746B">
        <w:rPr>
          <w:rFonts w:ascii="Verdana" w:hAnsi="Verdana"/>
          <w:sz w:val="22"/>
        </w:rPr>
        <w:t>wahlberechtigte</w:t>
      </w:r>
      <w:proofErr w:type="spellEnd"/>
      <w:r w:rsidR="0051746B">
        <w:rPr>
          <w:rFonts w:ascii="Verdana" w:hAnsi="Verdana"/>
          <w:sz w:val="22"/>
        </w:rPr>
        <w:t xml:space="preserve"> Beschäftigte kann seine Unterschrift zur Wahl des Personalrates</w:t>
      </w:r>
      <w:r w:rsidR="008B6ED8">
        <w:rPr>
          <w:rFonts w:ascii="Verdana" w:hAnsi="Verdana"/>
          <w:sz w:val="22"/>
        </w:rPr>
        <w:t>/Hauptpersonalrats *)</w:t>
      </w:r>
      <w:r w:rsidR="0051746B">
        <w:rPr>
          <w:rFonts w:ascii="Verdana" w:hAnsi="Verdana"/>
          <w:sz w:val="22"/>
        </w:rPr>
        <w:t xml:space="preserve"> rechtswirksam nur für einen Wahlvorschlag abgeben (§ 9 Abs. 3 WO).</w:t>
      </w:r>
    </w:p>
    <w:p w14:paraId="6F3EF6DF" w14:textId="77777777" w:rsidR="0051746B" w:rsidRDefault="0051746B">
      <w:pPr>
        <w:ind w:left="720"/>
        <w:jc w:val="left"/>
        <w:rPr>
          <w:rFonts w:ascii="Verdana" w:hAnsi="Verdana"/>
          <w:sz w:val="22"/>
        </w:rPr>
      </w:pPr>
    </w:p>
    <w:p w14:paraId="5D91B79B" w14:textId="1E648825" w:rsidR="0051746B" w:rsidRDefault="0051746B">
      <w:pPr>
        <w:numPr>
          <w:ilvl w:val="0"/>
          <w:numId w:val="2"/>
        </w:numPr>
        <w:tabs>
          <w:tab w:val="clear" w:pos="720"/>
          <w:tab w:val="num" w:pos="567"/>
        </w:tabs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Da in der Gruppe der </w:t>
      </w:r>
      <w:r w:rsidR="0077118D">
        <w:rPr>
          <w:rFonts w:ascii="Verdana" w:hAnsi="Verdana"/>
          <w:sz w:val="22"/>
        </w:rPr>
        <w:t>Beamte</w:t>
      </w:r>
      <w:r w:rsidR="0013545B">
        <w:rPr>
          <w:rFonts w:ascii="Verdana" w:hAnsi="Verdana"/>
          <w:sz w:val="22"/>
        </w:rPr>
        <w:t>n</w:t>
      </w:r>
      <w:r w:rsidR="0077118D">
        <w:rPr>
          <w:rFonts w:ascii="Verdana" w:hAnsi="Verdana"/>
          <w:sz w:val="22"/>
        </w:rPr>
        <w:t xml:space="preserve"> / Arbeitnehmer *)</w:t>
      </w:r>
      <w:r>
        <w:rPr>
          <w:rFonts w:ascii="Verdana" w:hAnsi="Verdana"/>
          <w:sz w:val="22"/>
        </w:rPr>
        <w:t xml:space="preserve"> nur </w:t>
      </w:r>
      <w:r w:rsidR="002A3A00">
        <w:rPr>
          <w:rFonts w:ascii="Verdana" w:hAnsi="Verdana"/>
          <w:sz w:val="22"/>
        </w:rPr>
        <w:t xml:space="preserve">eine Vertreterin bzw. </w:t>
      </w:r>
      <w:r>
        <w:rPr>
          <w:rFonts w:ascii="Verdana" w:hAnsi="Verdana"/>
          <w:sz w:val="22"/>
        </w:rPr>
        <w:t xml:space="preserve">ein Vertreter zu wählen ist, </w:t>
      </w:r>
      <w:r w:rsidR="00FC2BD9">
        <w:rPr>
          <w:rFonts w:ascii="Verdana" w:hAnsi="Verdana"/>
          <w:sz w:val="22"/>
        </w:rPr>
        <w:t xml:space="preserve">findet Personenwahl statt. Die Bewerberin bzw. der Bewerber mit dem zweithöchsten Stimmenanteil ist </w:t>
      </w:r>
      <w:r w:rsidR="00F53E15">
        <w:rPr>
          <w:rFonts w:ascii="Verdana" w:hAnsi="Verdana"/>
          <w:sz w:val="22"/>
        </w:rPr>
        <w:t xml:space="preserve">als </w:t>
      </w:r>
      <w:r w:rsidR="00FC2BD9">
        <w:rPr>
          <w:rFonts w:ascii="Verdana" w:hAnsi="Verdana"/>
          <w:sz w:val="22"/>
        </w:rPr>
        <w:t>Ersatzmitglied</w:t>
      </w:r>
      <w:r w:rsidR="00F53E15">
        <w:rPr>
          <w:rFonts w:ascii="Verdana" w:hAnsi="Verdana"/>
          <w:sz w:val="22"/>
        </w:rPr>
        <w:t xml:space="preserve"> gewählt</w:t>
      </w:r>
      <w:r w:rsidR="00FC2BD9">
        <w:rPr>
          <w:rFonts w:ascii="Verdana" w:hAnsi="Verdana"/>
          <w:sz w:val="22"/>
        </w:rPr>
        <w:t>.</w:t>
      </w:r>
    </w:p>
    <w:p w14:paraId="3A3D930B" w14:textId="77777777" w:rsidR="0051746B" w:rsidRDefault="0051746B">
      <w:pPr>
        <w:ind w:left="720"/>
        <w:jc w:val="left"/>
        <w:rPr>
          <w:rFonts w:ascii="Verdana" w:hAnsi="Verdana"/>
          <w:sz w:val="22"/>
        </w:rPr>
      </w:pPr>
    </w:p>
    <w:p w14:paraId="673EEFC0" w14:textId="71F152B7" w:rsidR="0051746B" w:rsidRDefault="0051746B" w:rsidP="0077118D">
      <w:pPr>
        <w:numPr>
          <w:ilvl w:val="0"/>
          <w:numId w:val="2"/>
        </w:numPr>
        <w:ind w:left="714" w:hanging="357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Die Wahlvorschläge sollen die Geschlechter entsprechend ihrem Zahlen</w:t>
      </w:r>
      <w:r w:rsidR="00FC2BD9">
        <w:rPr>
          <w:rFonts w:ascii="Verdana" w:hAnsi="Verdana"/>
          <w:sz w:val="22"/>
        </w:rPr>
        <w:t>ver</w:t>
      </w:r>
      <w:r>
        <w:rPr>
          <w:rFonts w:ascii="Verdana" w:hAnsi="Verdana"/>
          <w:sz w:val="22"/>
        </w:rPr>
        <w:t>hältnis an den Beschäftigten berücksichtigen (§ 16 Abs</w:t>
      </w:r>
      <w:r w:rsidR="00FC2BD9">
        <w:rPr>
          <w:rFonts w:ascii="Verdana" w:hAnsi="Verdana"/>
          <w:sz w:val="22"/>
        </w:rPr>
        <w:t>a</w:t>
      </w:r>
      <w:r w:rsidR="00702ACF">
        <w:rPr>
          <w:rFonts w:ascii="Verdana" w:hAnsi="Verdana"/>
          <w:sz w:val="22"/>
        </w:rPr>
        <w:t>tz</w:t>
      </w:r>
      <w:r>
        <w:rPr>
          <w:rFonts w:ascii="Verdana" w:hAnsi="Verdana"/>
          <w:sz w:val="22"/>
        </w:rPr>
        <w:t xml:space="preserve"> 6 </w:t>
      </w:r>
      <w:proofErr w:type="spellStart"/>
      <w:r>
        <w:rPr>
          <w:rFonts w:ascii="Verdana" w:hAnsi="Verdana"/>
          <w:sz w:val="22"/>
        </w:rPr>
        <w:t>SPersVG</w:t>
      </w:r>
      <w:proofErr w:type="spellEnd"/>
      <w:r>
        <w:rPr>
          <w:rFonts w:ascii="Verdana" w:hAnsi="Verdana"/>
          <w:sz w:val="22"/>
        </w:rPr>
        <w:t>).</w:t>
      </w:r>
    </w:p>
    <w:p w14:paraId="74808205" w14:textId="77777777" w:rsidR="0051746B" w:rsidRDefault="0051746B">
      <w:pPr>
        <w:ind w:left="720"/>
        <w:jc w:val="left"/>
        <w:rPr>
          <w:rFonts w:ascii="Verdana" w:hAnsi="Verdana"/>
          <w:sz w:val="22"/>
        </w:rPr>
      </w:pPr>
    </w:p>
    <w:p w14:paraId="2412FA53" w14:textId="107D5461" w:rsidR="0051746B" w:rsidRPr="00FC2BD9" w:rsidRDefault="0051746B" w:rsidP="0077118D">
      <w:pPr>
        <w:numPr>
          <w:ilvl w:val="0"/>
          <w:numId w:val="2"/>
        </w:numPr>
        <w:ind w:left="675"/>
        <w:jc w:val="left"/>
        <w:rPr>
          <w:rFonts w:ascii="Verdana" w:hAnsi="Verdana"/>
          <w:sz w:val="22"/>
        </w:rPr>
      </w:pPr>
      <w:r w:rsidRPr="00FC2BD9">
        <w:rPr>
          <w:rFonts w:ascii="Verdana" w:hAnsi="Verdana"/>
          <w:sz w:val="22"/>
        </w:rPr>
        <w:t xml:space="preserve"> Die einzelnen Bewerber</w:t>
      </w:r>
      <w:r w:rsidR="00FC2BD9" w:rsidRPr="00FC2BD9">
        <w:rPr>
          <w:rFonts w:ascii="Verdana" w:hAnsi="Verdana"/>
          <w:sz w:val="22"/>
        </w:rPr>
        <w:t>innen und Bewerber</w:t>
      </w:r>
      <w:r w:rsidRPr="00FC2BD9">
        <w:rPr>
          <w:rFonts w:ascii="Verdana" w:hAnsi="Verdana"/>
          <w:sz w:val="22"/>
        </w:rPr>
        <w:t xml:space="preserve"> sind in erkennbarer Reihenfolge unter </w:t>
      </w:r>
      <w:r w:rsidR="00702ACF">
        <w:rPr>
          <w:rFonts w:ascii="Verdana" w:hAnsi="Verdana"/>
          <w:sz w:val="22"/>
        </w:rPr>
        <w:t>fort</w:t>
      </w:r>
      <w:r w:rsidRPr="00FC2BD9">
        <w:rPr>
          <w:rFonts w:ascii="Verdana" w:hAnsi="Verdana"/>
          <w:sz w:val="22"/>
        </w:rPr>
        <w:t>laufende</w:t>
      </w:r>
      <w:r w:rsidR="00702ACF">
        <w:rPr>
          <w:rFonts w:ascii="Verdana" w:hAnsi="Verdana"/>
          <w:sz w:val="22"/>
        </w:rPr>
        <w:t>n</w:t>
      </w:r>
      <w:r w:rsidRPr="00FC2BD9">
        <w:rPr>
          <w:rFonts w:ascii="Verdana" w:hAnsi="Verdana"/>
          <w:sz w:val="22"/>
        </w:rPr>
        <w:t xml:space="preserve"> Nummer</w:t>
      </w:r>
      <w:r w:rsidR="00702ACF">
        <w:rPr>
          <w:rFonts w:ascii="Verdana" w:hAnsi="Verdana"/>
          <w:sz w:val="22"/>
        </w:rPr>
        <w:t>n</w:t>
      </w:r>
      <w:r w:rsidRPr="00FC2BD9">
        <w:rPr>
          <w:rFonts w:ascii="Verdana" w:hAnsi="Verdana"/>
          <w:sz w:val="22"/>
        </w:rPr>
        <w:t xml:space="preserve"> </w:t>
      </w:r>
      <w:proofErr w:type="gramStart"/>
      <w:r w:rsidRPr="00FC2BD9">
        <w:rPr>
          <w:rFonts w:ascii="Verdana" w:hAnsi="Verdana"/>
          <w:sz w:val="22"/>
        </w:rPr>
        <w:t>mit Familienname</w:t>
      </w:r>
      <w:proofErr w:type="gramEnd"/>
      <w:r w:rsidRPr="00FC2BD9">
        <w:rPr>
          <w:rFonts w:ascii="Verdana" w:hAnsi="Verdana"/>
          <w:sz w:val="22"/>
        </w:rPr>
        <w:t>, Vorname, Amts- oder Berufsbezeichnung</w:t>
      </w:r>
      <w:r w:rsidR="00FC2BD9" w:rsidRPr="00FC2BD9">
        <w:rPr>
          <w:rFonts w:ascii="Verdana" w:hAnsi="Verdana"/>
          <w:sz w:val="22"/>
        </w:rPr>
        <w:t xml:space="preserve"> </w:t>
      </w:r>
      <w:r w:rsidRPr="00FC2BD9">
        <w:rPr>
          <w:rFonts w:ascii="Verdana" w:hAnsi="Verdana"/>
          <w:sz w:val="22"/>
        </w:rPr>
        <w:t>und Gruppenzugehörigkeit aufzuführen</w:t>
      </w:r>
      <w:r w:rsidR="00FC2BD9">
        <w:rPr>
          <w:rFonts w:ascii="Verdana" w:hAnsi="Verdana"/>
          <w:sz w:val="22"/>
        </w:rPr>
        <w:t xml:space="preserve"> (§ 8 Abs. 2 WO)</w:t>
      </w:r>
      <w:r w:rsidRPr="00FC2BD9">
        <w:rPr>
          <w:rFonts w:ascii="Verdana" w:hAnsi="Verdana"/>
          <w:sz w:val="22"/>
        </w:rPr>
        <w:t>.</w:t>
      </w:r>
    </w:p>
    <w:p w14:paraId="0719F675" w14:textId="77777777" w:rsidR="0051746B" w:rsidRDefault="0051746B">
      <w:pPr>
        <w:ind w:left="284"/>
        <w:jc w:val="left"/>
        <w:rPr>
          <w:rFonts w:ascii="Verdana" w:hAnsi="Verdana"/>
          <w:sz w:val="22"/>
        </w:rPr>
      </w:pPr>
    </w:p>
    <w:p w14:paraId="633F0C9C" w14:textId="77777777" w:rsidR="0077118D" w:rsidRDefault="0051746B" w:rsidP="0077118D">
      <w:pPr>
        <w:ind w:left="284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13. Die gültigen Wahlvorschläge werden an der gleichen Stelle </w:t>
      </w:r>
      <w:r w:rsidR="0077118D">
        <w:rPr>
          <w:rFonts w:ascii="Verdana" w:hAnsi="Verdana"/>
          <w:sz w:val="22"/>
        </w:rPr>
        <w:t>(und durch</w:t>
      </w:r>
    </w:p>
    <w:p w14:paraId="0A1091BE" w14:textId="04D3B95B" w:rsidR="0051746B" w:rsidRDefault="0077118D" w:rsidP="0077118D">
      <w:pPr>
        <w:ind w:left="284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weitere Informations- und Kommunikationstechniken *) </w:t>
      </w:r>
      <w:r w:rsidR="0051746B">
        <w:rPr>
          <w:rFonts w:ascii="Verdana" w:hAnsi="Verdana"/>
          <w:sz w:val="22"/>
        </w:rPr>
        <w:t>wie dieses</w:t>
      </w:r>
    </w:p>
    <w:p w14:paraId="38B3D215" w14:textId="77777777" w:rsidR="0051746B" w:rsidRDefault="0051746B" w:rsidP="0077118D">
      <w:pPr>
        <w:ind w:left="301" w:firstLine="4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Wahlausschreiben bekannt gemacht.</w:t>
      </w:r>
    </w:p>
    <w:p w14:paraId="658F41F9" w14:textId="77777777" w:rsidR="0051746B" w:rsidRDefault="0051746B">
      <w:pPr>
        <w:ind w:left="300" w:firstLine="408"/>
        <w:jc w:val="left"/>
        <w:rPr>
          <w:rFonts w:ascii="Verdana" w:hAnsi="Verdana"/>
          <w:sz w:val="22"/>
        </w:rPr>
      </w:pPr>
    </w:p>
    <w:p w14:paraId="43E2DF33" w14:textId="2CAE34D4" w:rsidR="0051746B" w:rsidRDefault="0051746B">
      <w:pPr>
        <w:spacing w:before="120" w:after="120"/>
        <w:ind w:left="709" w:hanging="42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 xml:space="preserve">14. Wahlberechtigte, die am Wahltag verhindert sind, ihre Stimme persönlich abzugeben, können von der schriftlichen Stimmabgabe </w:t>
      </w:r>
      <w:r w:rsidR="007C77AC">
        <w:rPr>
          <w:rFonts w:ascii="Verdana" w:hAnsi="Verdana"/>
          <w:sz w:val="22"/>
        </w:rPr>
        <w:t xml:space="preserve">(§ 17 WO) </w:t>
      </w:r>
      <w:r>
        <w:rPr>
          <w:rFonts w:ascii="Verdana" w:hAnsi="Verdana"/>
          <w:sz w:val="22"/>
        </w:rPr>
        <w:t>Gebrauch machen (Briefwahl). Dazu ist es erforderlich, beim Wahlvorstand die notwendigen Unterlagen zur Briefwahl anzufordern. Ein entsprechender Formdruck liegt beim Wahlvorstand</w:t>
      </w:r>
      <w:r w:rsidR="008B6ED8">
        <w:rPr>
          <w:rFonts w:ascii="Verdana" w:hAnsi="Verdana"/>
          <w:sz w:val="22"/>
        </w:rPr>
        <w:t>/Hauptwahlvorstand</w:t>
      </w:r>
      <w:r>
        <w:rPr>
          <w:rFonts w:ascii="Verdana" w:hAnsi="Verdana"/>
          <w:sz w:val="22"/>
        </w:rPr>
        <w:t xml:space="preserve"> bereit</w:t>
      </w:r>
      <w:r w:rsidR="008B6ED8">
        <w:rPr>
          <w:rFonts w:ascii="Verdana" w:hAnsi="Verdana"/>
          <w:sz w:val="22"/>
        </w:rPr>
        <w:t xml:space="preserve"> *)</w:t>
      </w:r>
      <w:r>
        <w:rPr>
          <w:rFonts w:ascii="Verdana" w:hAnsi="Verdana"/>
          <w:sz w:val="22"/>
        </w:rPr>
        <w:t>.</w:t>
      </w:r>
    </w:p>
    <w:p w14:paraId="71997706" w14:textId="77777777" w:rsidR="0051746B" w:rsidRDefault="0051746B">
      <w:pPr>
        <w:ind w:left="709" w:hanging="425"/>
        <w:jc w:val="left"/>
        <w:rPr>
          <w:rFonts w:ascii="Verdana" w:hAnsi="Verdana"/>
          <w:sz w:val="22"/>
        </w:rPr>
      </w:pPr>
    </w:p>
    <w:p w14:paraId="277816AB" w14:textId="40A840D6" w:rsidR="0051746B" w:rsidRDefault="0051746B">
      <w:pPr>
        <w:ind w:left="709" w:hanging="409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15. Der Wahlvorstand</w:t>
      </w:r>
      <w:r w:rsidR="008B6ED8">
        <w:rPr>
          <w:rFonts w:ascii="Verdana" w:hAnsi="Verdana"/>
          <w:sz w:val="22"/>
        </w:rPr>
        <w:t>/Hauptwahlvorstand *)</w:t>
      </w:r>
      <w:r>
        <w:rPr>
          <w:rFonts w:ascii="Verdana" w:hAnsi="Verdana"/>
          <w:sz w:val="22"/>
        </w:rPr>
        <w:t xml:space="preserve"> zählt die Stimmen unmittelbar nach Beendigung der Stimmabgabe am _____________, ________ Uhr</w:t>
      </w:r>
      <w:r>
        <w:rPr>
          <w:rFonts w:ascii="Verdana" w:hAnsi="Verdana"/>
          <w:b/>
          <w:bCs/>
          <w:sz w:val="22"/>
        </w:rPr>
        <w:t xml:space="preserve"> </w:t>
      </w:r>
      <w:r>
        <w:rPr>
          <w:rFonts w:ascii="Verdana" w:hAnsi="Verdana"/>
          <w:sz w:val="22"/>
        </w:rPr>
        <w:t>aus und stellt das Wahlergebnis fest. Die Sitzung ist öffentlich.</w:t>
      </w:r>
    </w:p>
    <w:p w14:paraId="450A70C4" w14:textId="77777777" w:rsidR="0051746B" w:rsidRDefault="0051746B">
      <w:pPr>
        <w:ind w:left="720"/>
        <w:jc w:val="left"/>
        <w:rPr>
          <w:rFonts w:ascii="Verdana" w:hAnsi="Verdana"/>
          <w:sz w:val="22"/>
        </w:rPr>
      </w:pPr>
    </w:p>
    <w:p w14:paraId="037902AF" w14:textId="77777777" w:rsidR="007C77AC" w:rsidRDefault="0051746B" w:rsidP="007C77A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Der </w:t>
      </w:r>
      <w:r w:rsidR="007C77AC" w:rsidRPr="001353DD">
        <w:rPr>
          <w:rFonts w:ascii="Verdana" w:hAnsi="Verdana"/>
          <w:sz w:val="22"/>
        </w:rPr>
        <w:t>Wahlvorstand/Hauptwahlvorstand *)</w:t>
      </w:r>
      <w:r w:rsidR="007C77AC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hat seinen Sitz </w:t>
      </w:r>
    </w:p>
    <w:p w14:paraId="3C94F674" w14:textId="45657664" w:rsidR="0051746B" w:rsidRDefault="007C77AC" w:rsidP="007C77A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in </w:t>
      </w:r>
      <w:r w:rsidR="0051746B">
        <w:rPr>
          <w:rFonts w:ascii="Verdana" w:hAnsi="Verdana"/>
          <w:sz w:val="22"/>
        </w:rPr>
        <w:t xml:space="preserve">___________________________ </w:t>
      </w:r>
    </w:p>
    <w:p w14:paraId="4BF7B438" w14:textId="497FF27D" w:rsidR="007C77AC" w:rsidRDefault="007C77AC" w:rsidP="007C77AC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Unter nachfolgender Adresse sind Einsprüche, Wahlvorschläge und andere Erklärungen gegenüber dem Wahlvorstand</w:t>
      </w:r>
      <w:r w:rsidR="008B6ED8">
        <w:rPr>
          <w:rFonts w:ascii="Verdana" w:hAnsi="Verdana"/>
          <w:sz w:val="22"/>
        </w:rPr>
        <w:t>/Hauptwahlvorstand *)</w:t>
      </w:r>
      <w:r>
        <w:rPr>
          <w:rFonts w:ascii="Verdana" w:hAnsi="Verdana"/>
          <w:sz w:val="22"/>
        </w:rPr>
        <w:t xml:space="preserve"> abzugeben. Der Wahlvorstand ist auch per E-Mail erreichbar *).</w:t>
      </w:r>
    </w:p>
    <w:p w14:paraId="78C9A806" w14:textId="77777777" w:rsidR="007C77AC" w:rsidRDefault="007C77AC" w:rsidP="007C77AC">
      <w:pPr>
        <w:ind w:left="720"/>
        <w:jc w:val="left"/>
        <w:rPr>
          <w:rFonts w:ascii="Verdana" w:hAnsi="Verdana"/>
          <w:sz w:val="22"/>
        </w:rPr>
      </w:pPr>
    </w:p>
    <w:p w14:paraId="6B3FECA8" w14:textId="77777777" w:rsidR="007C77AC" w:rsidRDefault="007C77AC" w:rsidP="007C77AC">
      <w:pPr>
        <w:spacing w:line="360" w:lineRule="auto"/>
        <w:ind w:left="720"/>
        <w:jc w:val="left"/>
        <w:rPr>
          <w:rFonts w:ascii="Verdana" w:hAnsi="Verdana"/>
          <w:sz w:val="22"/>
        </w:rPr>
      </w:pPr>
      <w:r w:rsidRPr="001353DD">
        <w:rPr>
          <w:rFonts w:ascii="Verdana" w:hAnsi="Verdana"/>
          <w:sz w:val="22"/>
        </w:rPr>
        <w:t>Wahlvorstand/Hauptwahlvorstand *)</w:t>
      </w:r>
    </w:p>
    <w:p w14:paraId="0E66DA40" w14:textId="078C9ED7" w:rsidR="007C77AC" w:rsidRDefault="007C77AC" w:rsidP="007C77A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Dienststelle ______________________________________</w:t>
      </w:r>
      <w:r w:rsidR="006B674F">
        <w:rPr>
          <w:rFonts w:ascii="Verdana" w:hAnsi="Verdana"/>
          <w:sz w:val="22"/>
        </w:rPr>
        <w:t>________</w:t>
      </w:r>
      <w:r>
        <w:rPr>
          <w:rFonts w:ascii="Verdana" w:hAnsi="Verdana"/>
          <w:sz w:val="22"/>
        </w:rPr>
        <w:t>_</w:t>
      </w:r>
    </w:p>
    <w:p w14:paraId="1ACF8E69" w14:textId="77777777" w:rsidR="007C77AC" w:rsidRDefault="007C77AC" w:rsidP="007C77A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Adresse __________________________________________________</w:t>
      </w:r>
    </w:p>
    <w:p w14:paraId="27971EB9" w14:textId="77777777" w:rsidR="007C77AC" w:rsidRDefault="007C77AC" w:rsidP="007C77A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Telefon-Nummer ___________________________________________</w:t>
      </w:r>
    </w:p>
    <w:p w14:paraId="6B826B1B" w14:textId="77777777" w:rsidR="007C77AC" w:rsidRDefault="007C77AC" w:rsidP="007C77A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Fax-Nummer ______________________________________________</w:t>
      </w:r>
    </w:p>
    <w:p w14:paraId="12621F14" w14:textId="0553EB17" w:rsidR="007C77AC" w:rsidRDefault="007C77AC" w:rsidP="007C77AC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E-Mail ___________________________________________________</w:t>
      </w:r>
    </w:p>
    <w:p w14:paraId="510094BA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1E569072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79F015F7" w14:textId="0AA5E905" w:rsidR="0051746B" w:rsidRDefault="0051746B">
      <w:pPr>
        <w:ind w:firstLine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</w:t>
      </w:r>
      <w:r w:rsidR="008B6ED8">
        <w:rPr>
          <w:rFonts w:ascii="Verdana" w:hAnsi="Verdana"/>
          <w:sz w:val="22"/>
        </w:rPr>
        <w:t>___</w:t>
      </w:r>
      <w:r>
        <w:rPr>
          <w:rFonts w:ascii="Verdana" w:hAnsi="Verdana"/>
          <w:sz w:val="22"/>
        </w:rPr>
        <w:t>, den __________________</w:t>
      </w:r>
    </w:p>
    <w:p w14:paraId="0A87998C" w14:textId="0A9BE31B" w:rsidR="0051746B" w:rsidRDefault="008B6ED8" w:rsidP="008B6ED8">
      <w:pPr>
        <w:ind w:left="1416" w:hanging="849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="0051746B">
        <w:rPr>
          <w:rFonts w:ascii="Verdana" w:hAnsi="Verdana"/>
          <w:sz w:val="20"/>
        </w:rPr>
        <w:t>(Sitz der Dienststelle</w:t>
      </w:r>
      <w:r>
        <w:rPr>
          <w:rFonts w:ascii="Verdana" w:hAnsi="Verdana"/>
          <w:sz w:val="20"/>
        </w:rPr>
        <w:t>/Ministerium *</w:t>
      </w:r>
      <w:proofErr w:type="gramStart"/>
      <w:r w:rsidR="0051746B">
        <w:rPr>
          <w:rFonts w:ascii="Verdana" w:hAnsi="Verdana"/>
          <w:sz w:val="20"/>
        </w:rPr>
        <w:t xml:space="preserve">)  </w:t>
      </w:r>
      <w:r w:rsidR="0051746B">
        <w:rPr>
          <w:rFonts w:ascii="Verdana" w:hAnsi="Verdana"/>
          <w:sz w:val="20"/>
        </w:rPr>
        <w:tab/>
      </w:r>
      <w:proofErr w:type="gramEnd"/>
      <w:r>
        <w:rPr>
          <w:rFonts w:ascii="Verdana" w:hAnsi="Verdana"/>
          <w:sz w:val="20"/>
        </w:rPr>
        <w:t xml:space="preserve">     </w:t>
      </w:r>
      <w:r w:rsidR="0051746B">
        <w:rPr>
          <w:rFonts w:ascii="Verdana" w:hAnsi="Verdana"/>
          <w:sz w:val="20"/>
        </w:rPr>
        <w:t>(Tag des Erlasses)</w:t>
      </w:r>
    </w:p>
    <w:p w14:paraId="0F1A4A3B" w14:textId="77777777" w:rsidR="0051746B" w:rsidRDefault="0051746B">
      <w:pPr>
        <w:ind w:left="1416"/>
        <w:jc w:val="left"/>
        <w:rPr>
          <w:rFonts w:ascii="Verdana" w:hAnsi="Verdana"/>
          <w:sz w:val="22"/>
        </w:rPr>
      </w:pPr>
    </w:p>
    <w:p w14:paraId="7E9E8003" w14:textId="77777777" w:rsidR="0051746B" w:rsidRDefault="0051746B">
      <w:pPr>
        <w:ind w:left="1416"/>
        <w:jc w:val="left"/>
        <w:rPr>
          <w:rFonts w:ascii="Verdana" w:hAnsi="Verdana"/>
          <w:sz w:val="22"/>
        </w:rPr>
      </w:pPr>
    </w:p>
    <w:p w14:paraId="343003F1" w14:textId="77777777" w:rsidR="008B6ED8" w:rsidRDefault="008B6ED8">
      <w:pPr>
        <w:ind w:left="1416"/>
        <w:jc w:val="left"/>
        <w:rPr>
          <w:rFonts w:ascii="Verdana" w:hAnsi="Verdana"/>
          <w:sz w:val="22"/>
        </w:rPr>
      </w:pPr>
    </w:p>
    <w:p w14:paraId="21A1F757" w14:textId="77777777" w:rsidR="0051746B" w:rsidRDefault="0051746B">
      <w:pPr>
        <w:ind w:left="1416"/>
        <w:jc w:val="left"/>
        <w:rPr>
          <w:rFonts w:ascii="Verdana" w:hAnsi="Verdana"/>
          <w:sz w:val="22"/>
        </w:rPr>
      </w:pPr>
    </w:p>
    <w:p w14:paraId="5D9A8F02" w14:textId="77777777" w:rsidR="0051746B" w:rsidRDefault="0051746B">
      <w:pPr>
        <w:pStyle w:val="Textkrper-Einzug3"/>
        <w:ind w:left="284"/>
      </w:pPr>
      <w:r>
        <w:t xml:space="preserve">     ___________________      _______________    ________________</w:t>
      </w:r>
    </w:p>
    <w:p w14:paraId="0D6D27BB" w14:textId="77777777" w:rsidR="0051746B" w:rsidRDefault="0051746B">
      <w:pPr>
        <w:ind w:left="993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(Vorsitzende/r)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(Beisitzer/</w:t>
      </w:r>
      <w:proofErr w:type="gramStart"/>
      <w:r>
        <w:rPr>
          <w:rFonts w:ascii="Verdana" w:hAnsi="Verdana"/>
          <w:sz w:val="22"/>
        </w:rPr>
        <w:t xml:space="preserve">in)   </w:t>
      </w:r>
      <w:proofErr w:type="gramEnd"/>
      <w:r>
        <w:rPr>
          <w:rFonts w:ascii="Verdana" w:hAnsi="Verdana"/>
          <w:sz w:val="22"/>
        </w:rPr>
        <w:t xml:space="preserve">         (Beisitzer/in)</w:t>
      </w:r>
    </w:p>
    <w:p w14:paraId="2F99E8E8" w14:textId="77777777" w:rsidR="0051746B" w:rsidRDefault="0051746B">
      <w:pPr>
        <w:ind w:left="993"/>
        <w:jc w:val="left"/>
        <w:rPr>
          <w:rFonts w:ascii="Verdana" w:hAnsi="Verdana"/>
          <w:sz w:val="22"/>
        </w:rPr>
      </w:pPr>
    </w:p>
    <w:p w14:paraId="3E88DA0F" w14:textId="77777777" w:rsidR="0051746B" w:rsidRDefault="0051746B">
      <w:pPr>
        <w:ind w:left="993"/>
        <w:jc w:val="left"/>
        <w:rPr>
          <w:rFonts w:ascii="Verdana" w:hAnsi="Verdana"/>
          <w:sz w:val="22"/>
        </w:rPr>
      </w:pPr>
    </w:p>
    <w:p w14:paraId="232239C2" w14:textId="77777777" w:rsidR="0051746B" w:rsidRDefault="0051746B">
      <w:pPr>
        <w:ind w:left="993"/>
        <w:jc w:val="left"/>
        <w:rPr>
          <w:rFonts w:ascii="Verdana" w:hAnsi="Verdana"/>
          <w:sz w:val="22"/>
        </w:rPr>
      </w:pPr>
    </w:p>
    <w:p w14:paraId="730E85D0" w14:textId="77777777" w:rsidR="0051746B" w:rsidRDefault="0051746B">
      <w:pPr>
        <w:ind w:left="993"/>
        <w:jc w:val="left"/>
      </w:pPr>
      <w:r>
        <w:rPr>
          <w:rFonts w:ascii="Verdana" w:hAnsi="Verdana"/>
          <w:sz w:val="22"/>
        </w:rPr>
        <w:t>*) Nichtzutreffendes ist zu streichen.</w:t>
      </w:r>
      <w:r>
        <w:tab/>
      </w:r>
      <w:r>
        <w:tab/>
      </w:r>
    </w:p>
    <w:p w14:paraId="0F308190" w14:textId="77777777" w:rsidR="0051746B" w:rsidRDefault="0051746B">
      <w:pPr>
        <w:ind w:left="720"/>
        <w:jc w:val="left"/>
      </w:pPr>
    </w:p>
    <w:p w14:paraId="52E734AC" w14:textId="77777777" w:rsidR="0051746B" w:rsidRDefault="0051746B">
      <w:pPr>
        <w:ind w:left="720"/>
        <w:jc w:val="left"/>
      </w:pPr>
    </w:p>
    <w:p w14:paraId="0ADC8FA4" w14:textId="77777777" w:rsidR="0051746B" w:rsidRDefault="0051746B">
      <w:pPr>
        <w:ind w:left="720"/>
        <w:jc w:val="left"/>
      </w:pPr>
    </w:p>
    <w:p w14:paraId="4A7F424C" w14:textId="77777777" w:rsidR="0051746B" w:rsidRDefault="0051746B">
      <w:pPr>
        <w:ind w:left="720"/>
        <w:jc w:val="left"/>
      </w:pPr>
    </w:p>
    <w:p w14:paraId="0F1F2E89" w14:textId="77777777" w:rsidR="0051746B" w:rsidRDefault="0051746B">
      <w:pPr>
        <w:ind w:left="720"/>
        <w:jc w:val="left"/>
      </w:pPr>
    </w:p>
    <w:p w14:paraId="3A48F7D7" w14:textId="77777777" w:rsidR="0051746B" w:rsidRDefault="0051746B">
      <w:pPr>
        <w:ind w:left="720"/>
        <w:jc w:val="left"/>
      </w:pPr>
    </w:p>
    <w:p w14:paraId="1C58C42E" w14:textId="77777777" w:rsidR="0051746B" w:rsidRDefault="0051746B">
      <w:pPr>
        <w:ind w:left="720"/>
        <w:jc w:val="center"/>
        <w:rPr>
          <w:b/>
          <w:bCs/>
          <w:sz w:val="28"/>
        </w:rPr>
      </w:pPr>
    </w:p>
    <w:p w14:paraId="146AE0B8" w14:textId="77777777" w:rsidR="0051746B" w:rsidRDefault="0051746B">
      <w:pPr>
        <w:ind w:left="720"/>
        <w:jc w:val="left"/>
        <w:rPr>
          <w:sz w:val="28"/>
        </w:rPr>
      </w:pPr>
    </w:p>
    <w:sectPr w:rsidR="0051746B" w:rsidSect="00D33BFD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pgNumType w:start="8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017D9" w14:textId="77777777" w:rsidR="002B425D" w:rsidRDefault="002B425D">
      <w:r>
        <w:separator/>
      </w:r>
    </w:p>
  </w:endnote>
  <w:endnote w:type="continuationSeparator" w:id="0">
    <w:p w14:paraId="546B3B1B" w14:textId="77777777" w:rsidR="002B425D" w:rsidRDefault="002B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2B47E" w14:textId="77777777" w:rsidR="007320B3" w:rsidRPr="00AD26DD" w:rsidRDefault="007320B3">
    <w:pPr>
      <w:pStyle w:val="Fuzeile"/>
      <w:jc w:val="right"/>
      <w:rPr>
        <w:rFonts w:ascii="Verdana" w:hAnsi="Verdan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A3AFB" w14:textId="77777777" w:rsidR="002B425D" w:rsidRDefault="002B425D">
      <w:r>
        <w:separator/>
      </w:r>
    </w:p>
  </w:footnote>
  <w:footnote w:type="continuationSeparator" w:id="0">
    <w:p w14:paraId="1631BC06" w14:textId="77777777" w:rsidR="002B425D" w:rsidRDefault="002B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16DE1" w14:textId="77777777" w:rsidR="007320B3" w:rsidRDefault="007320B3">
    <w:pPr>
      <w:pStyle w:val="Kopfzeile"/>
      <w:rPr>
        <w:rFonts w:ascii="Verdana" w:hAnsi="Verdana"/>
        <w:sz w:val="28"/>
      </w:rPr>
    </w:pPr>
    <w:r w:rsidRPr="004F5E11">
      <w:rPr>
        <w:rFonts w:ascii="Verdana" w:hAnsi="Verdana"/>
        <w:b/>
        <w:bCs/>
        <w:szCs w:val="24"/>
      </w:rPr>
      <w:t>WO-</w:t>
    </w:r>
    <w:proofErr w:type="spellStart"/>
    <w:r w:rsidRPr="004F5E11">
      <w:rPr>
        <w:rFonts w:ascii="Verdana" w:hAnsi="Verdana"/>
        <w:b/>
        <w:bCs/>
        <w:szCs w:val="24"/>
      </w:rPr>
      <w:t>SPersVG</w:t>
    </w:r>
    <w:proofErr w:type="spellEnd"/>
    <w:r>
      <w:rPr>
        <w:rFonts w:ascii="Verdana" w:hAnsi="Verdana"/>
        <w:b/>
        <w:bCs/>
        <w:sz w:val="28"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>Anlage 1</w:t>
    </w:r>
  </w:p>
  <w:p w14:paraId="1F711A52" w14:textId="77777777" w:rsidR="007320B3" w:rsidRDefault="007320B3">
    <w:pPr>
      <w:pStyle w:val="Kopfzeile"/>
      <w:spacing w:after="240"/>
      <w:rPr>
        <w:rFonts w:ascii="Verdana" w:hAnsi="Verdana"/>
        <w:b/>
        <w:bCs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7552C"/>
    <w:multiLevelType w:val="hybridMultilevel"/>
    <w:tmpl w:val="866EA952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217F3EF7"/>
    <w:multiLevelType w:val="hybridMultilevel"/>
    <w:tmpl w:val="C8FCE8E2"/>
    <w:lvl w:ilvl="0" w:tplc="FE4EBD54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3F22B27"/>
    <w:multiLevelType w:val="hybridMultilevel"/>
    <w:tmpl w:val="633A368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00D67"/>
    <w:multiLevelType w:val="hybridMultilevel"/>
    <w:tmpl w:val="CB260BF6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54B3B43"/>
    <w:multiLevelType w:val="hybridMultilevel"/>
    <w:tmpl w:val="6F8233B4"/>
    <w:lvl w:ilvl="0" w:tplc="0407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359C5E32"/>
    <w:multiLevelType w:val="hybridMultilevel"/>
    <w:tmpl w:val="FC62FF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2C47B9"/>
    <w:multiLevelType w:val="hybridMultilevel"/>
    <w:tmpl w:val="CE9A8E26"/>
    <w:lvl w:ilvl="0" w:tplc="5E3EDDA0">
      <w:start w:val="1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566A715F"/>
    <w:multiLevelType w:val="hybridMultilevel"/>
    <w:tmpl w:val="462A3B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91A87"/>
    <w:multiLevelType w:val="hybridMultilevel"/>
    <w:tmpl w:val="CEFA07CA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91C2904"/>
    <w:multiLevelType w:val="hybridMultilevel"/>
    <w:tmpl w:val="604A615E"/>
    <w:lvl w:ilvl="0" w:tplc="0407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0" w15:restartNumberingAfterBreak="0">
    <w:nsid w:val="7715454A"/>
    <w:multiLevelType w:val="hybridMultilevel"/>
    <w:tmpl w:val="DBC0E31E"/>
    <w:lvl w:ilvl="0" w:tplc="0407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num w:numId="1" w16cid:durableId="572620695">
    <w:abstractNumId w:val="5"/>
  </w:num>
  <w:num w:numId="2" w16cid:durableId="1563443266">
    <w:abstractNumId w:val="7"/>
  </w:num>
  <w:num w:numId="3" w16cid:durableId="758907972">
    <w:abstractNumId w:val="2"/>
  </w:num>
  <w:num w:numId="4" w16cid:durableId="792209062">
    <w:abstractNumId w:val="1"/>
  </w:num>
  <w:num w:numId="5" w16cid:durableId="447358356">
    <w:abstractNumId w:val="6"/>
  </w:num>
  <w:num w:numId="6" w16cid:durableId="375930748">
    <w:abstractNumId w:val="4"/>
  </w:num>
  <w:num w:numId="7" w16cid:durableId="1357075045">
    <w:abstractNumId w:val="9"/>
  </w:num>
  <w:num w:numId="8" w16cid:durableId="623268398">
    <w:abstractNumId w:val="10"/>
  </w:num>
  <w:num w:numId="9" w16cid:durableId="1982686041">
    <w:abstractNumId w:val="8"/>
  </w:num>
  <w:num w:numId="10" w16cid:durableId="2055930639">
    <w:abstractNumId w:val="0"/>
  </w:num>
  <w:num w:numId="11" w16cid:durableId="1525678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DD"/>
    <w:rsid w:val="000B2E85"/>
    <w:rsid w:val="0013545B"/>
    <w:rsid w:val="001362A9"/>
    <w:rsid w:val="00160BF1"/>
    <w:rsid w:val="001A5A70"/>
    <w:rsid w:val="00201229"/>
    <w:rsid w:val="002A3A00"/>
    <w:rsid w:val="002B425D"/>
    <w:rsid w:val="003530FB"/>
    <w:rsid w:val="004424B0"/>
    <w:rsid w:val="004874B8"/>
    <w:rsid w:val="004F5E11"/>
    <w:rsid w:val="0051746B"/>
    <w:rsid w:val="006B674F"/>
    <w:rsid w:val="00702ACF"/>
    <w:rsid w:val="007320B3"/>
    <w:rsid w:val="0077118D"/>
    <w:rsid w:val="007C24A4"/>
    <w:rsid w:val="007C77AC"/>
    <w:rsid w:val="008524D5"/>
    <w:rsid w:val="00864A5D"/>
    <w:rsid w:val="008B6ED8"/>
    <w:rsid w:val="009700F4"/>
    <w:rsid w:val="00A169CF"/>
    <w:rsid w:val="00AD26DD"/>
    <w:rsid w:val="00AF6146"/>
    <w:rsid w:val="00BD2F33"/>
    <w:rsid w:val="00C0278F"/>
    <w:rsid w:val="00C246DD"/>
    <w:rsid w:val="00CE0E75"/>
    <w:rsid w:val="00CF6ADC"/>
    <w:rsid w:val="00D33BFD"/>
    <w:rsid w:val="00E21F9D"/>
    <w:rsid w:val="00F53E15"/>
    <w:rsid w:val="00FC2BD9"/>
    <w:rsid w:val="00FD1BD1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2C33C"/>
  <w15:chartTrackingRefBased/>
  <w15:docId w15:val="{976783C9-D95C-4372-9A82-19F31F02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left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ind w:left="720"/>
      <w:jc w:val="left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ind w:left="1416"/>
      <w:jc w:val="left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Textkrper">
    <w:name w:val="Body Text"/>
    <w:basedOn w:val="Standard"/>
    <w:pPr>
      <w:jc w:val="left"/>
    </w:pPr>
  </w:style>
  <w:style w:type="paragraph" w:styleId="Textkrper-Zeileneinzug">
    <w:name w:val="Body Text Indent"/>
    <w:basedOn w:val="Standard"/>
    <w:pPr>
      <w:spacing w:after="120"/>
      <w:ind w:left="357"/>
      <w:jc w:val="left"/>
    </w:pPr>
    <w:rPr>
      <w:rFonts w:ascii="Verdana" w:hAnsi="Verdana"/>
      <w:sz w:val="22"/>
    </w:rPr>
  </w:style>
  <w:style w:type="paragraph" w:styleId="Textkrper-Einzug2">
    <w:name w:val="Body Text Indent 2"/>
    <w:basedOn w:val="Standard"/>
    <w:pPr>
      <w:ind w:left="720"/>
      <w:jc w:val="left"/>
    </w:pPr>
    <w:rPr>
      <w:rFonts w:ascii="Verdana" w:hAnsi="Verdana"/>
      <w:sz w:val="22"/>
    </w:rPr>
  </w:style>
  <w:style w:type="paragraph" w:styleId="Textkrper-Einzug3">
    <w:name w:val="Body Text Indent 3"/>
    <w:basedOn w:val="Standard"/>
    <w:pPr>
      <w:ind w:left="1416"/>
      <w:jc w:val="left"/>
    </w:pPr>
    <w:rPr>
      <w:rFonts w:ascii="Verdana" w:hAnsi="Verdan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AF61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Wahlvorstand</vt:lpstr>
    </vt:vector>
  </TitlesOfParts>
  <Company>Ministerium der Justiz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Wahlvorstand</dc:title>
  <dc:subject/>
  <dc:creator>Thome</dc:creator>
  <cp:keywords/>
  <cp:lastModifiedBy>Ewald Linn</cp:lastModifiedBy>
  <cp:revision>5</cp:revision>
  <cp:lastPrinted>2024-08-01T09:52:00Z</cp:lastPrinted>
  <dcterms:created xsi:type="dcterms:W3CDTF">2024-08-01T09:11:00Z</dcterms:created>
  <dcterms:modified xsi:type="dcterms:W3CDTF">2024-11-03T11:46:00Z</dcterms:modified>
</cp:coreProperties>
</file>